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08"/>
        <w:gridCol w:w="5252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86790A">
        <w:trPr>
          <w:trHeight w:val="418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86790A">
            <w:pPr>
              <w:pStyle w:val="Odsekzoznamu"/>
              <w:spacing w:before="120" w:after="120"/>
              <w:ind w:left="34"/>
              <w:contextualSpacing w:val="0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B37EEB"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731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86790A" w:rsidRDefault="00FA19F1" w:rsidP="00A42D6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 w:rsidRPr="0086790A">
                  <w:rPr>
                    <w:rFonts w:asciiTheme="minorHAnsi" w:hAnsiTheme="minorHAnsi" w:cs="Arial"/>
                    <w:szCs w:val="22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B37EEB"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731" w:type="dxa"/>
            <w:gridSpan w:val="6"/>
            <w:tcBorders>
              <w:bottom w:val="single" w:sz="4" w:space="0" w:color="auto"/>
            </w:tcBorders>
          </w:tcPr>
          <w:p w14:paraId="5E751270" w14:textId="52C143C5" w:rsidR="00BC628D" w:rsidRPr="0086790A" w:rsidRDefault="00992D48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86790A">
              <w:rPr>
                <w:rFonts w:asciiTheme="minorHAnsi" w:hAnsiTheme="minorHAnsi"/>
                <w:szCs w:val="22"/>
              </w:rPr>
              <w:t>Miestna akčná skupina Terchovská dolina</w:t>
            </w:r>
          </w:p>
        </w:tc>
      </w:tr>
      <w:tr w:rsidR="00BC628D" w:rsidRPr="00A42D69" w14:paraId="6374EA39" w14:textId="282CFF42" w:rsidTr="00B37EEB">
        <w:tc>
          <w:tcPr>
            <w:tcW w:w="31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731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86790A" w:rsidRDefault="00FA19F1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 w:rsidRPr="0086790A">
                  <w:rPr>
                    <w:rFonts w:asciiTheme="minorHAnsi" w:hAnsiTheme="minorHAnsi" w:cs="Arial"/>
                    <w:szCs w:val="22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B37EEB">
        <w:trPr>
          <w:trHeight w:val="1200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6790A" w:rsidRPr="009365C4" w14:paraId="17CBC071" w14:textId="77777777" w:rsidTr="00B53EA9">
        <w:trPr>
          <w:trHeight w:val="4080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18CC60" w14:textId="25072E4A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653D10" w14:textId="1F87A021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485E0" w14:textId="3116E443" w:rsidR="0086790A" w:rsidRPr="008C0112" w:rsidRDefault="0086790A" w:rsidP="00B53EA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F0C4E8" w14:textId="563FA2C0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BECCBB" w14:textId="6253735E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C0CA3F" w14:textId="367DD243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BA216" w14:textId="13F82A83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25FF9B" w14:textId="328392B9" w:rsidR="0086790A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37EEB" w:rsidRPr="009365C4" w14:paraId="4D58B871" w14:textId="77777777" w:rsidTr="00B37EEB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29F0D8" w14:textId="71A05DAF" w:rsidR="00B37EEB" w:rsidRPr="008C0112" w:rsidRDefault="00B37EEB" w:rsidP="00B37E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A102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095234" w14:textId="3036FC7C" w:rsidR="00B37EEB" w:rsidRPr="008C0112" w:rsidRDefault="00B37EEB" w:rsidP="00B37E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80E8E7" w14:textId="77777777" w:rsidR="00B37EEB" w:rsidRDefault="00B37EEB" w:rsidP="00B37E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1473C72E" w14:textId="77777777" w:rsidR="00B37EEB" w:rsidRDefault="00B37EEB" w:rsidP="00B37EEB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38ACDA59" w14:textId="77777777" w:rsidR="00B37EEB" w:rsidRDefault="00B37EEB" w:rsidP="00B37EEB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CA37686" w14:textId="5A41495E" w:rsidR="00B37EEB" w:rsidRPr="008C0112" w:rsidRDefault="00B37EEB" w:rsidP="00B37E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06C028" w14:textId="15A88E77" w:rsidR="00B37EEB" w:rsidRPr="008C0112" w:rsidRDefault="00B37EEB" w:rsidP="00B37E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069155" w14:textId="7E6E339C" w:rsidR="00B37EEB" w:rsidRPr="008C0112" w:rsidRDefault="00B37EEB" w:rsidP="00B37E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021256" w14:textId="64BED358" w:rsidR="00B37EEB" w:rsidRPr="008C0112" w:rsidRDefault="00B37EEB" w:rsidP="00B37E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8670BE" w14:textId="07BEB190" w:rsidR="00B37EEB" w:rsidRPr="008C0112" w:rsidRDefault="00B37EEB" w:rsidP="00B37E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9FFA79" w14:textId="39AE8594" w:rsidR="00B37EEB" w:rsidRDefault="00B37EEB" w:rsidP="00B37EE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  <w:tr w:rsidR="0086790A" w:rsidRPr="009365C4" w14:paraId="519CC964" w14:textId="77777777" w:rsidTr="00B37EEB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6790A" w:rsidRPr="009365C4" w:rsidRDefault="0086790A" w:rsidP="008679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6790A" w:rsidRPr="009365C4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6790A" w:rsidRPr="009365C4" w:rsidRDefault="0086790A" w:rsidP="0086790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790A" w:rsidRPr="009365C4" w14:paraId="3EF8D170" w14:textId="77777777" w:rsidTr="00B37EEB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2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6790A" w:rsidRPr="008C0112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6790A" w:rsidRDefault="0086790A" w:rsidP="0086790A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>, t.j.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28CF13B1" w14:textId="0ED32D99" w:rsidR="00970E65" w:rsidRDefault="001A6EA1" w:rsidP="00525FEA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</w:t>
      </w:r>
      <w:r w:rsidR="009C4003">
        <w:rPr>
          <w:rFonts w:asciiTheme="minorHAnsi" w:hAnsiTheme="minorHAnsi"/>
        </w:rPr>
        <w:t>krátená v zodpovedajúcej výške.</w:t>
      </w:r>
    </w:p>
    <w:p w14:paraId="0590932D" w14:textId="77777777" w:rsidR="00525FEA" w:rsidRDefault="00525FEA" w:rsidP="00525FEA">
      <w:pPr>
        <w:ind w:left="-426" w:right="-454"/>
        <w:jc w:val="both"/>
        <w:rPr>
          <w:rFonts w:asciiTheme="minorHAnsi" w:hAnsiTheme="minorHAnsi"/>
        </w:rPr>
      </w:pPr>
    </w:p>
    <w:p w14:paraId="0632DC74" w14:textId="7A2C0056" w:rsidR="00A62EE6" w:rsidRPr="00525FEA" w:rsidRDefault="00A62EE6" w:rsidP="00525FEA">
      <w:pPr>
        <w:tabs>
          <w:tab w:val="left" w:pos="1020"/>
        </w:tabs>
        <w:rPr>
          <w:rFonts w:asciiTheme="minorHAnsi" w:hAnsiTheme="minorHAnsi"/>
        </w:rPr>
      </w:pPr>
      <w:bookmarkStart w:id="1" w:name="_GoBack"/>
      <w:bookmarkEnd w:id="1"/>
    </w:p>
    <w:sectPr w:rsidR="00A62EE6" w:rsidRPr="00525FEA" w:rsidSect="005E6B6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5B9EC6" w16cid:durableId="21EEB9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3DEB" w14:textId="77777777" w:rsidR="00E15F96" w:rsidRDefault="00E15F96">
      <w:r>
        <w:separator/>
      </w:r>
    </w:p>
  </w:endnote>
  <w:endnote w:type="continuationSeparator" w:id="0">
    <w:p w14:paraId="0D2D5FC3" w14:textId="77777777" w:rsidR="00E15F96" w:rsidRDefault="00E15F96">
      <w:r>
        <w:continuationSeparator/>
      </w:r>
    </w:p>
  </w:endnote>
  <w:endnote w:type="continuationNotice" w:id="1">
    <w:p w14:paraId="6CBC3579" w14:textId="77777777" w:rsidR="00E15F96" w:rsidRDefault="00E15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7BD6" w14:textId="57611741" w:rsidR="00992D48" w:rsidRDefault="00992D48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525FEA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992D48" w:rsidRDefault="00992D48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2FB8C66" wp14:editId="5F59E65A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308896DA" w:rsidR="00992D48" w:rsidRDefault="00992D48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525FEA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2021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525FEA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    <v:textbox>
                <w:txbxContent>
                  <w:p w14:paraId="15013970" w14:textId="308896DA" w:rsidR="00992D48" w:rsidRDefault="00992D48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525FEA">
                      <w:rPr>
                        <w:rFonts w:ascii="Univers 55" w:hAnsi="Univers 55" w:cs="Arial"/>
                        <w:noProof/>
                        <w:sz w:val="12"/>
                      </w:rPr>
                      <w:t>2021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525FEA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3DB2C" w14:textId="3CDB41C1" w:rsidR="00992D48" w:rsidRDefault="00992D48" w:rsidP="00B53EA9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22B53" w14:textId="77777777" w:rsidR="00E15F96" w:rsidRDefault="00E15F96">
      <w:r>
        <w:separator/>
      </w:r>
    </w:p>
  </w:footnote>
  <w:footnote w:type="continuationSeparator" w:id="0">
    <w:p w14:paraId="5BCE60D6" w14:textId="77777777" w:rsidR="00E15F96" w:rsidRDefault="00E15F96">
      <w:r>
        <w:continuationSeparator/>
      </w:r>
    </w:p>
  </w:footnote>
  <w:footnote w:type="continuationNotice" w:id="1">
    <w:p w14:paraId="3745A48B" w14:textId="77777777" w:rsidR="00E15F96" w:rsidRDefault="00E15F96"/>
  </w:footnote>
  <w:footnote w:id="2">
    <w:p w14:paraId="23620C2B" w14:textId="0C221813" w:rsidR="00992D48" w:rsidRPr="001A6EA1" w:rsidRDefault="00992D48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992D48" w:rsidRPr="001A6EA1" w:rsidRDefault="00992D48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22F2" w14:textId="77777777" w:rsidR="00992D48" w:rsidRDefault="00992D48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992D48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992D48" w:rsidRDefault="00992D48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992D48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992D48" w:rsidRDefault="00992D48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992D48" w14:paraId="6670461A" w14:textId="77777777">
      <w:tc>
        <w:tcPr>
          <w:tcW w:w="4111" w:type="dxa"/>
        </w:tcPr>
        <w:p w14:paraId="2D065178" w14:textId="77777777" w:rsidR="00992D48" w:rsidRDefault="00992D48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992D48" w:rsidRDefault="00992D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D99DB" w14:textId="77777777" w:rsidR="00992D48" w:rsidRPr="00730D1A" w:rsidRDefault="00992D48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010D" w14:textId="0F32C899" w:rsidR="00992D48" w:rsidRPr="001F013A" w:rsidRDefault="00992D48" w:rsidP="00A42D69">
    <w:pPr>
      <w:pStyle w:val="Hlavika"/>
      <w:rPr>
        <w:rFonts w:ascii="Arial Narrow" w:hAnsi="Arial Narrow"/>
        <w:sz w:val="20"/>
      </w:rPr>
    </w:pPr>
    <w:r w:rsidRPr="003E1C92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713536" behindDoc="1" locked="0" layoutInCell="1" allowOverlap="1" wp14:anchorId="705AF031" wp14:editId="748225D3">
          <wp:simplePos x="0" y="0"/>
          <wp:positionH relativeFrom="column">
            <wp:posOffset>0</wp:posOffset>
          </wp:positionH>
          <wp:positionV relativeFrom="paragraph">
            <wp:posOffset>-78273</wp:posOffset>
          </wp:positionV>
          <wp:extent cx="1549400" cy="473905"/>
          <wp:effectExtent l="0" t="0" r="0" b="2540"/>
          <wp:wrapNone/>
          <wp:docPr id="18" name="Obrázok 18" descr="C:\Users\peter\Desktop\LOGO_MAS_T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er\Desktop\LOGO_MAS_TD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7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665A7CAD" wp14:editId="16E6F0AD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9" name="Obrázok 19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23424" behindDoc="1" locked="0" layoutInCell="1" allowOverlap="1" wp14:anchorId="255B1B2D" wp14:editId="34ABD87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185E341C" wp14:editId="5796325C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48677A75" w:rsidR="00992D48" w:rsidRDefault="00992D48" w:rsidP="009079B3">
    <w:pPr>
      <w:pStyle w:val="Hlavika"/>
      <w:jc w:val="left"/>
      <w:rPr>
        <w:rFonts w:ascii="Arial Narrow" w:hAnsi="Arial Narrow" w:cs="Arial"/>
        <w:sz w:val="20"/>
      </w:rPr>
    </w:pPr>
  </w:p>
  <w:p w14:paraId="711F833E" w14:textId="77777777" w:rsidR="00992D48" w:rsidRDefault="00992D48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992D48" w:rsidRPr="00730D1A" w:rsidRDefault="00992D48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A7CB0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33B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5FEA"/>
    <w:rsid w:val="00526A82"/>
    <w:rsid w:val="00527A67"/>
    <w:rsid w:val="00527B96"/>
    <w:rsid w:val="00530EC0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6790A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0E65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2D48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003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2EE6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37EEB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3EA9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4994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15F96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516CC5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59921E5CA70A4FDE90432EC3ED26163F">
    <w:name w:val="59921E5CA70A4FDE90432EC3ED26163F"/>
    <w:rsid w:val="00A74980"/>
  </w:style>
  <w:style w:type="paragraph" w:customStyle="1" w:styleId="1702D04204CA411AB15CCBAA6449EA3D">
    <w:name w:val="1702D04204CA411AB15CCBAA6449EA3D"/>
    <w:rsid w:val="00A74980"/>
  </w:style>
  <w:style w:type="paragraph" w:customStyle="1" w:styleId="FA549A90D55846E383A2BF7CF4B20005">
    <w:name w:val="FA549A90D55846E383A2BF7CF4B20005"/>
    <w:rsid w:val="00A74980"/>
  </w:style>
  <w:style w:type="paragraph" w:customStyle="1" w:styleId="8A38519233844EB7A533E613B5E2EDA1">
    <w:name w:val="8A38519233844EB7A533E613B5E2EDA1"/>
    <w:rsid w:val="00A74980"/>
  </w:style>
  <w:style w:type="paragraph" w:customStyle="1" w:styleId="4B8E542E62E143A79A21821752A3CBC9">
    <w:name w:val="4B8E542E62E143A79A21821752A3CBC9"/>
    <w:rsid w:val="00A74980"/>
  </w:style>
  <w:style w:type="paragraph" w:customStyle="1" w:styleId="8662B60C665F473B8D09C5E3A4AC0E35">
    <w:name w:val="8662B60C665F473B8D09C5E3A4AC0E35"/>
    <w:rsid w:val="00A74980"/>
  </w:style>
  <w:style w:type="paragraph" w:customStyle="1" w:styleId="33CEB98D26344DEC97608AE10DEBBDA1">
    <w:name w:val="33CEB98D26344DEC97608AE10DEBBDA1"/>
    <w:rsid w:val="006E2383"/>
  </w:style>
  <w:style w:type="paragraph" w:customStyle="1" w:styleId="4C2007BD0B22482A91D72FA4CEAE1ADE">
    <w:name w:val="4C2007BD0B22482A91D72FA4CEAE1ADE"/>
    <w:rsid w:val="006E2383"/>
  </w:style>
  <w:style w:type="paragraph" w:customStyle="1" w:styleId="759D02ABD965467FA6337906EDC9BF53">
    <w:name w:val="759D02ABD965467FA6337906EDC9BF53"/>
    <w:rsid w:val="006E2383"/>
  </w:style>
  <w:style w:type="paragraph" w:customStyle="1" w:styleId="8C3F5F205B604D1694DA7100DA21B727">
    <w:name w:val="8C3F5F205B604D1694DA7100DA21B727"/>
    <w:rsid w:val="006E2383"/>
  </w:style>
  <w:style w:type="paragraph" w:customStyle="1" w:styleId="495D599E93B14C498B9466E85BC85270">
    <w:name w:val="495D599E93B14C498B9466E85BC85270"/>
    <w:rsid w:val="006E2383"/>
  </w:style>
  <w:style w:type="paragraph" w:customStyle="1" w:styleId="D55C5B517C024C3E8F5DCC72F82F60A2">
    <w:name w:val="D55C5B517C024C3E8F5DCC72F82F60A2"/>
    <w:rsid w:val="006E2383"/>
  </w:style>
  <w:style w:type="paragraph" w:customStyle="1" w:styleId="59921E5CA70A4FDE90432EC3ED26163F1">
    <w:name w:val="59921E5CA70A4FDE90432EC3ED26163F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1702D04204CA411AB15CCBAA6449EA3D1">
    <w:name w:val="1702D04204CA411AB15CCBAA6449EA3D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FA549A90D55846E383A2BF7CF4B200051">
    <w:name w:val="FA549A90D55846E383A2BF7CF4B20005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172B-4A2C-448A-A79B-11FC1964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2021-05-05T11:34:00Z</dcterms:created>
  <dcterms:modified xsi:type="dcterms:W3CDTF">2021-07-07T11:28:00Z</dcterms:modified>
</cp:coreProperties>
</file>